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Pr="002909A3" w:rsidR="00621567" w:rsidRDefault="00621567" w14:paraId="06B5596E" w14:textId="77777777">
      <w:pPr>
        <w:jc w:val="center"/>
        <w:rPr>
          <w:b/>
          <w:sz w:val="22"/>
          <w:szCs w:val="22"/>
        </w:rPr>
      </w:pPr>
    </w:p>
    <w:p w:rsidRPr="00BF1359" w:rsidR="00621567" w:rsidRDefault="00CE668C" w14:paraId="763487A8" w14:textId="77777777">
      <w:pPr>
        <w:jc w:val="center"/>
        <w:rPr>
          <w:rFonts w:ascii="Space Grotesk" w:hAnsi="Space Grotesk" w:eastAsia="Space Grotesk" w:cs="Space Grotesk"/>
          <w:b/>
          <w:sz w:val="22"/>
          <w:szCs w:val="22"/>
        </w:rPr>
      </w:pPr>
      <w:r w:rsidRPr="00BF1359">
        <w:rPr>
          <w:rFonts w:ascii="Space Grotesk" w:hAnsi="Space Grotesk" w:eastAsia="Space Grotesk" w:cs="Space Grotesk"/>
          <w:b/>
          <w:sz w:val="22"/>
          <w:szCs w:val="22"/>
        </w:rPr>
        <w:t xml:space="preserve">MODÈLE DE LETTRE D’ATTRIBUTION DE </w:t>
      </w:r>
      <w:proofErr w:type="spellStart"/>
      <w:r w:rsidRPr="00BF1359">
        <w:rPr>
          <w:rFonts w:ascii="Space Grotesk" w:hAnsi="Space Grotesk" w:eastAsia="Space Grotesk" w:cs="Space Grotesk"/>
          <w:b/>
          <w:sz w:val="22"/>
          <w:szCs w:val="22"/>
        </w:rPr>
        <w:t>BSPCE</w:t>
      </w:r>
      <w:proofErr w:type="spellEnd"/>
    </w:p>
    <w:p w:rsidRPr="002909A3" w:rsidR="00621567" w:rsidRDefault="00621567" w14:paraId="584528CC" w14:textId="77777777">
      <w:pPr>
        <w:jc w:val="center"/>
        <w:rPr>
          <w:b/>
          <w:sz w:val="22"/>
          <w:szCs w:val="22"/>
        </w:rPr>
      </w:pPr>
    </w:p>
    <w:p w:rsidRPr="002909A3" w:rsidR="00621567" w:rsidRDefault="00621567" w14:paraId="703B022F" w14:textId="77777777">
      <w:pPr>
        <w:jc w:val="center"/>
        <w:rPr>
          <w:b/>
          <w:sz w:val="22"/>
          <w:szCs w:val="22"/>
        </w:rPr>
      </w:pPr>
    </w:p>
    <w:p w:rsidRPr="002909A3" w:rsidR="00621567" w:rsidRDefault="00CE668C" w14:paraId="22CFAA61" w14:textId="77777777">
      <w:pPr>
        <w:keepNext/>
        <w:keepLines/>
        <w:jc w:val="center"/>
        <w:rPr>
          <w:b/>
          <w:sz w:val="22"/>
          <w:szCs w:val="22"/>
        </w:rPr>
      </w:pPr>
      <w:r w:rsidRPr="002909A3">
        <w:rPr>
          <w:sz w:val="22"/>
          <w:szCs w:val="22"/>
        </w:rPr>
        <w:t>[__</w:t>
      </w:r>
      <w:r w:rsidRPr="002909A3">
        <w:rPr>
          <w:color w:val="2F2F2F"/>
          <w:sz w:val="22"/>
          <w:szCs w:val="22"/>
          <w:highlight w:val="white"/>
        </w:rPr>
        <w:t>●</w:t>
      </w:r>
      <w:r w:rsidRPr="002909A3">
        <w:rPr>
          <w:sz w:val="22"/>
          <w:szCs w:val="22"/>
        </w:rPr>
        <w:t>__]</w:t>
      </w:r>
    </w:p>
    <w:p w:rsidRPr="002909A3" w:rsidR="00621567" w:rsidRDefault="00621567" w14:paraId="13C814E5" w14:textId="77777777">
      <w:pPr>
        <w:ind w:left="5040"/>
        <w:rPr>
          <w:sz w:val="22"/>
          <w:szCs w:val="22"/>
        </w:rPr>
      </w:pPr>
    </w:p>
    <w:p w:rsidRPr="002909A3" w:rsidR="00621567" w:rsidRDefault="00621567" w14:paraId="7DD65DDE" w14:textId="77777777">
      <w:pPr>
        <w:ind w:left="5040"/>
        <w:rPr>
          <w:sz w:val="22"/>
          <w:szCs w:val="22"/>
        </w:rPr>
      </w:pPr>
    </w:p>
    <w:p w:rsidRPr="002909A3" w:rsidR="00621567" w:rsidRDefault="00621567" w14:paraId="23DC1532" w14:textId="77777777">
      <w:pPr>
        <w:ind w:left="5040"/>
        <w:rPr>
          <w:sz w:val="22"/>
          <w:szCs w:val="22"/>
        </w:rPr>
      </w:pPr>
    </w:p>
    <w:p w:rsidRPr="002909A3" w:rsidR="00621567" w:rsidRDefault="00CE668C" w14:paraId="4D25E945" w14:textId="77777777">
      <w:pPr>
        <w:rPr>
          <w:sz w:val="22"/>
          <w:szCs w:val="22"/>
        </w:rPr>
      </w:pPr>
      <w:r w:rsidRPr="002909A3">
        <w:rPr>
          <w:sz w:val="22"/>
          <w:szCs w:val="22"/>
        </w:rPr>
        <w:t>[</w:t>
      </w:r>
      <w:r w:rsidRPr="002909A3">
        <w:rPr>
          <w:i/>
          <w:sz w:val="22"/>
          <w:szCs w:val="22"/>
        </w:rPr>
        <w:t xml:space="preserve">nom et adresse du bénéficiaire de </w:t>
      </w:r>
      <w:proofErr w:type="spellStart"/>
      <w:r w:rsidRPr="002909A3">
        <w:rPr>
          <w:i/>
          <w:sz w:val="22"/>
          <w:szCs w:val="22"/>
        </w:rPr>
        <w:t>BSPCE</w:t>
      </w:r>
      <w:proofErr w:type="spellEnd"/>
      <w:r w:rsidRPr="002909A3">
        <w:rPr>
          <w:sz w:val="22"/>
          <w:szCs w:val="22"/>
        </w:rPr>
        <w:t xml:space="preserve">]  </w:t>
      </w:r>
    </w:p>
    <w:p w:rsidRPr="002909A3" w:rsidR="00621567" w:rsidRDefault="00621567" w14:paraId="4272C832" w14:textId="77777777">
      <w:pPr>
        <w:ind w:left="5040"/>
        <w:rPr>
          <w:sz w:val="22"/>
          <w:szCs w:val="22"/>
        </w:rPr>
      </w:pPr>
    </w:p>
    <w:p w:rsidRPr="002909A3" w:rsidR="00621567" w:rsidRDefault="00621567" w14:paraId="4876EE9F" w14:textId="77777777">
      <w:pPr>
        <w:ind w:left="5040"/>
        <w:jc w:val="right"/>
        <w:rPr>
          <w:sz w:val="22"/>
          <w:szCs w:val="22"/>
        </w:rPr>
      </w:pPr>
    </w:p>
    <w:p w:rsidRPr="002909A3" w:rsidR="00621567" w:rsidRDefault="00CE668C" w14:paraId="15AD160B" w14:textId="77777777">
      <w:pPr>
        <w:ind w:left="5040"/>
        <w:jc w:val="right"/>
        <w:rPr>
          <w:sz w:val="22"/>
          <w:szCs w:val="22"/>
        </w:rPr>
      </w:pPr>
      <w:r w:rsidRPr="002909A3">
        <w:rPr>
          <w:sz w:val="22"/>
          <w:szCs w:val="22"/>
        </w:rPr>
        <w:t>Le [__</w:t>
      </w:r>
      <w:r w:rsidRPr="002909A3">
        <w:rPr>
          <w:color w:val="2F2F2F"/>
          <w:sz w:val="22"/>
          <w:szCs w:val="22"/>
          <w:highlight w:val="white"/>
        </w:rPr>
        <w:t>●</w:t>
      </w:r>
      <w:r w:rsidRPr="002909A3">
        <w:rPr>
          <w:sz w:val="22"/>
          <w:szCs w:val="22"/>
        </w:rPr>
        <w:t xml:space="preserve">__] </w:t>
      </w:r>
    </w:p>
    <w:p w:rsidRPr="002909A3" w:rsidR="00621567" w:rsidRDefault="00CE668C" w14:paraId="2C335407" w14:textId="77777777">
      <w:pPr>
        <w:tabs>
          <w:tab w:val="center" w:pos="4680"/>
          <w:tab w:val="right" w:pos="9360"/>
        </w:tabs>
        <w:rPr>
          <w:b/>
          <w:sz w:val="22"/>
          <w:szCs w:val="22"/>
          <w:u w:val="single"/>
        </w:rPr>
      </w:pPr>
      <w:r w:rsidRPr="002909A3">
        <w:rPr>
          <w:b/>
          <w:sz w:val="22"/>
          <w:szCs w:val="22"/>
          <w:u w:val="single"/>
        </w:rPr>
        <w:t xml:space="preserve">Par lettre recommandée </w:t>
      </w:r>
      <w:proofErr w:type="spellStart"/>
      <w:r w:rsidRPr="002909A3">
        <w:rPr>
          <w:b/>
          <w:sz w:val="22"/>
          <w:szCs w:val="22"/>
          <w:u w:val="single"/>
        </w:rPr>
        <w:t>A.R</w:t>
      </w:r>
      <w:proofErr w:type="spellEnd"/>
      <w:r w:rsidRPr="002909A3">
        <w:rPr>
          <w:b/>
          <w:sz w:val="22"/>
          <w:szCs w:val="22"/>
          <w:u w:val="single"/>
        </w:rPr>
        <w:t>. ou remise en main propre contre décharge</w:t>
      </w:r>
    </w:p>
    <w:p w:rsidRPr="002909A3" w:rsidR="00621567" w:rsidRDefault="00621567" w14:paraId="482B5494" w14:textId="77777777">
      <w:pPr>
        <w:tabs>
          <w:tab w:val="center" w:pos="4680"/>
          <w:tab w:val="right" w:pos="9360"/>
        </w:tabs>
        <w:rPr>
          <w:sz w:val="22"/>
          <w:szCs w:val="22"/>
        </w:rPr>
      </w:pPr>
    </w:p>
    <w:p w:rsidRPr="002909A3" w:rsidR="00621567" w:rsidRDefault="00621567" w14:paraId="415888E8" w14:textId="77777777">
      <w:pPr>
        <w:tabs>
          <w:tab w:val="center" w:pos="4680"/>
          <w:tab w:val="right" w:pos="9360"/>
        </w:tabs>
        <w:rPr>
          <w:sz w:val="22"/>
          <w:szCs w:val="22"/>
        </w:rPr>
      </w:pPr>
    </w:p>
    <w:p w:rsidRPr="002909A3" w:rsidR="00621567" w:rsidRDefault="00CE668C" w14:paraId="7C890FA2" w14:textId="77777777">
      <w:pPr>
        <w:tabs>
          <w:tab w:val="center" w:pos="4680"/>
          <w:tab w:val="right" w:pos="9360"/>
        </w:tabs>
        <w:rPr>
          <w:sz w:val="22"/>
          <w:szCs w:val="22"/>
        </w:rPr>
      </w:pPr>
      <w:r w:rsidRPr="002909A3">
        <w:rPr>
          <w:sz w:val="22"/>
          <w:szCs w:val="22"/>
        </w:rPr>
        <w:t>[__</w:t>
      </w:r>
      <w:r w:rsidRPr="002909A3">
        <w:rPr>
          <w:color w:val="2F2F2F"/>
          <w:sz w:val="22"/>
          <w:szCs w:val="22"/>
          <w:highlight w:val="white"/>
        </w:rPr>
        <w:t>●</w:t>
      </w:r>
      <w:r w:rsidRPr="002909A3">
        <w:rPr>
          <w:sz w:val="22"/>
          <w:szCs w:val="22"/>
        </w:rPr>
        <w:t>__],</w:t>
      </w:r>
    </w:p>
    <w:p w:rsidRPr="002909A3" w:rsidR="00621567" w:rsidRDefault="00621567" w14:paraId="3129B483" w14:textId="77777777">
      <w:pPr>
        <w:jc w:val="both"/>
        <w:rPr>
          <w:sz w:val="22"/>
          <w:szCs w:val="22"/>
        </w:rPr>
      </w:pPr>
    </w:p>
    <w:p w:rsidRPr="002909A3" w:rsidR="00621567" w:rsidP="002909A3" w:rsidRDefault="00CE668C" w14:paraId="27FEC668" w14:textId="71B6447D">
      <w:pPr>
        <w:jc w:val="both"/>
        <w:rPr>
          <w:sz w:val="22"/>
          <w:szCs w:val="22"/>
        </w:rPr>
      </w:pPr>
      <w:r w:rsidRPr="002909A3">
        <w:rPr>
          <w:sz w:val="22"/>
          <w:szCs w:val="22"/>
        </w:rPr>
        <w:t>Nous vous informons que, par décision en date du [__</w:t>
      </w:r>
      <w:r w:rsidRPr="002909A3">
        <w:rPr>
          <w:color w:val="2F2F2F"/>
          <w:sz w:val="22"/>
          <w:szCs w:val="22"/>
          <w:highlight w:val="white"/>
        </w:rPr>
        <w:t>●</w:t>
      </w:r>
      <w:r w:rsidRPr="002909A3">
        <w:rPr>
          <w:sz w:val="22"/>
          <w:szCs w:val="22"/>
        </w:rPr>
        <w:t xml:space="preserve">__] (ci-après la « </w:t>
      </w:r>
      <w:r w:rsidRPr="002909A3">
        <w:rPr>
          <w:b/>
          <w:sz w:val="22"/>
          <w:szCs w:val="22"/>
        </w:rPr>
        <w:t>Date d’Attribution</w:t>
      </w:r>
      <w:r w:rsidRPr="002909A3">
        <w:rPr>
          <w:sz w:val="22"/>
          <w:szCs w:val="22"/>
        </w:rPr>
        <w:t xml:space="preserve"> »), le </w:t>
      </w:r>
      <w:r w:rsidRPr="002909A3">
        <w:rPr>
          <w:i/>
          <w:sz w:val="22"/>
          <w:szCs w:val="22"/>
          <w:shd w:val="clear" w:color="auto" w:fill="EFEFEF"/>
        </w:rPr>
        <w:t>[président/conseil d’administration/directoire]</w:t>
      </w:r>
      <w:r w:rsidRPr="002909A3">
        <w:rPr>
          <w:sz w:val="22"/>
          <w:szCs w:val="22"/>
        </w:rPr>
        <w:t xml:space="preserve"> de la société [__</w:t>
      </w:r>
      <w:r w:rsidRPr="002909A3">
        <w:rPr>
          <w:color w:val="2F2F2F"/>
          <w:sz w:val="22"/>
          <w:szCs w:val="22"/>
          <w:highlight w:val="white"/>
        </w:rPr>
        <w:t>●</w:t>
      </w:r>
      <w:r w:rsidRPr="002909A3">
        <w:rPr>
          <w:sz w:val="22"/>
          <w:szCs w:val="22"/>
        </w:rPr>
        <w:t>__] a décidé de vous attribuer [__</w:t>
      </w:r>
      <w:r w:rsidRPr="002909A3">
        <w:rPr>
          <w:color w:val="2F2F2F"/>
          <w:sz w:val="22"/>
          <w:szCs w:val="22"/>
          <w:highlight w:val="white"/>
        </w:rPr>
        <w:t>●</w:t>
      </w:r>
      <w:r w:rsidRPr="002909A3">
        <w:rPr>
          <w:sz w:val="22"/>
          <w:szCs w:val="22"/>
        </w:rPr>
        <w:t xml:space="preserve">__] </w:t>
      </w:r>
      <w:r w:rsidRPr="009A11CE" w:rsidR="00904FD6">
        <w:rPr>
          <w:sz w:val="22"/>
          <w:szCs w:val="22"/>
        </w:rPr>
        <w:t>bons de souscripti</w:t>
      </w:r>
      <w:r w:rsidRPr="002909A3" w:rsidR="00904FD6">
        <w:rPr>
          <w:sz w:val="22"/>
          <w:szCs w:val="22"/>
        </w:rPr>
        <w:t>on de parts de créateur d’entreprise (les « </w:t>
      </w:r>
      <w:proofErr w:type="spellStart"/>
      <w:r w:rsidRPr="00BF1359">
        <w:rPr>
          <w:b/>
          <w:bCs/>
          <w:sz w:val="22"/>
          <w:szCs w:val="22"/>
        </w:rPr>
        <w:t>BSPCE</w:t>
      </w:r>
      <w:proofErr w:type="spellEnd"/>
      <w:r w:rsidRPr="002909A3" w:rsidR="00904FD6">
        <w:rPr>
          <w:sz w:val="22"/>
          <w:szCs w:val="22"/>
        </w:rPr>
        <w:t xml:space="preserve"> »), régis par le </w:t>
      </w:r>
      <w:r w:rsidRPr="002909A3" w:rsidR="002441D2">
        <w:rPr>
          <w:sz w:val="22"/>
          <w:szCs w:val="22"/>
        </w:rPr>
        <w:t xml:space="preserve">règlement du plan de </w:t>
      </w:r>
      <w:proofErr w:type="spellStart"/>
      <w:r w:rsidRPr="002909A3" w:rsidR="002441D2">
        <w:rPr>
          <w:sz w:val="22"/>
          <w:szCs w:val="22"/>
        </w:rPr>
        <w:t>BSPCE</w:t>
      </w:r>
      <w:proofErr w:type="spellEnd"/>
      <w:r w:rsidRPr="002909A3">
        <w:rPr>
          <w:sz w:val="22"/>
          <w:szCs w:val="22"/>
        </w:rPr>
        <w:t xml:space="preserve"> </w:t>
      </w:r>
      <w:r w:rsidRPr="002909A3" w:rsidR="002441D2">
        <w:rPr>
          <w:sz w:val="22"/>
          <w:szCs w:val="22"/>
        </w:rPr>
        <w:t>(ci-après le « </w:t>
      </w:r>
      <w:r w:rsidRPr="002909A3" w:rsidR="002441D2">
        <w:rPr>
          <w:b/>
          <w:sz w:val="22"/>
          <w:szCs w:val="22"/>
        </w:rPr>
        <w:t xml:space="preserve">Règlement </w:t>
      </w:r>
      <w:r w:rsidRPr="002909A3" w:rsidR="002441D2">
        <w:rPr>
          <w:sz w:val="22"/>
          <w:szCs w:val="22"/>
        </w:rPr>
        <w:t xml:space="preserve">») </w:t>
      </w:r>
      <w:r w:rsidRPr="002909A3" w:rsidR="002909A3">
        <w:rPr>
          <w:sz w:val="22"/>
          <w:szCs w:val="22"/>
        </w:rPr>
        <w:t xml:space="preserve">joint en </w:t>
      </w:r>
      <w:r w:rsidRPr="002909A3" w:rsidR="002909A3">
        <w:rPr>
          <w:sz w:val="22"/>
          <w:szCs w:val="22"/>
          <w:u w:val="single"/>
        </w:rPr>
        <w:t xml:space="preserve">Annexe 1 </w:t>
      </w:r>
      <w:r w:rsidRPr="002909A3" w:rsidR="002909A3">
        <w:rPr>
          <w:sz w:val="22"/>
          <w:szCs w:val="22"/>
        </w:rPr>
        <w:t>à la présente Lettre d’Attribution</w:t>
      </w:r>
      <w:r w:rsidR="00990081">
        <w:rPr>
          <w:sz w:val="22"/>
          <w:szCs w:val="22"/>
        </w:rPr>
        <w:t xml:space="preserve"> et</w:t>
      </w:r>
      <w:r w:rsidRPr="002909A3" w:rsidR="002909A3">
        <w:rPr>
          <w:sz w:val="22"/>
          <w:szCs w:val="22"/>
        </w:rPr>
        <w:t xml:space="preserve"> </w:t>
      </w:r>
      <w:r w:rsidRPr="002909A3">
        <w:rPr>
          <w:sz w:val="22"/>
          <w:szCs w:val="22"/>
        </w:rPr>
        <w:t xml:space="preserve">dont les principales caractéristiques </w:t>
      </w:r>
      <w:r w:rsidRPr="002909A3" w:rsidR="002441D2">
        <w:rPr>
          <w:sz w:val="22"/>
          <w:szCs w:val="22"/>
        </w:rPr>
        <w:t>figurent ci-après.</w:t>
      </w:r>
    </w:p>
    <w:p w:rsidRPr="002909A3" w:rsidR="00621567" w:rsidRDefault="00621567" w14:paraId="740E3BD3" w14:textId="77777777">
      <w:pPr>
        <w:jc w:val="both"/>
        <w:rPr>
          <w:b/>
          <w:sz w:val="22"/>
          <w:szCs w:val="22"/>
        </w:rPr>
      </w:pPr>
    </w:p>
    <w:p w:rsidRPr="00BF1359" w:rsidR="00621567" w:rsidP="002441D2" w:rsidRDefault="002441D2" w14:paraId="611A08C2" w14:textId="7D0C3643">
      <w:pPr>
        <w:jc w:val="both"/>
        <w:rPr>
          <w:rFonts w:eastAsia="Space Grotesk" w:asciiTheme="majorBidi" w:hAnsiTheme="majorBidi" w:cstheme="majorBidi"/>
          <w:bCs/>
          <w:sz w:val="22"/>
          <w:szCs w:val="22"/>
        </w:rPr>
      </w:pPr>
      <w:r w:rsidRPr="00BF1359">
        <w:rPr>
          <w:rFonts w:eastAsia="Space Grotesk" w:asciiTheme="majorBidi" w:hAnsiTheme="majorBidi" w:cstheme="majorBidi"/>
          <w:bCs/>
          <w:sz w:val="22"/>
          <w:szCs w:val="22"/>
        </w:rPr>
        <w:t>Les termes commençant par une majuscule</w:t>
      </w:r>
      <w:r w:rsidR="00990081">
        <w:rPr>
          <w:rFonts w:eastAsia="Space Grotesk" w:asciiTheme="majorBidi" w:hAnsiTheme="majorBidi" w:cstheme="majorBidi"/>
          <w:bCs/>
          <w:sz w:val="22"/>
          <w:szCs w:val="22"/>
        </w:rPr>
        <w:t xml:space="preserve"> utilisés mais non définis</w:t>
      </w:r>
      <w:r w:rsidRPr="00BF1359">
        <w:rPr>
          <w:rFonts w:eastAsia="Space Grotesk" w:asciiTheme="majorBidi" w:hAnsiTheme="majorBidi" w:cstheme="majorBidi"/>
          <w:bCs/>
          <w:sz w:val="22"/>
          <w:szCs w:val="22"/>
        </w:rPr>
        <w:t xml:space="preserve"> dans la présente </w:t>
      </w:r>
      <w:r w:rsidRPr="00BF1359" w:rsidR="002909A3">
        <w:rPr>
          <w:rFonts w:eastAsia="Space Grotesk" w:asciiTheme="majorBidi" w:hAnsiTheme="majorBidi" w:cstheme="majorBidi"/>
          <w:bCs/>
          <w:sz w:val="22"/>
          <w:szCs w:val="22"/>
        </w:rPr>
        <w:t>L</w:t>
      </w:r>
      <w:r w:rsidRPr="00BF1359">
        <w:rPr>
          <w:rFonts w:eastAsia="Space Grotesk" w:asciiTheme="majorBidi" w:hAnsiTheme="majorBidi" w:cstheme="majorBidi"/>
          <w:bCs/>
          <w:sz w:val="22"/>
          <w:szCs w:val="22"/>
        </w:rPr>
        <w:t>ettre</w:t>
      </w:r>
      <w:r w:rsidRPr="00BF1359" w:rsidR="002909A3">
        <w:rPr>
          <w:rFonts w:eastAsia="Space Grotesk" w:asciiTheme="majorBidi" w:hAnsiTheme="majorBidi" w:cstheme="majorBidi"/>
          <w:bCs/>
          <w:sz w:val="22"/>
          <w:szCs w:val="22"/>
        </w:rPr>
        <w:t xml:space="preserve"> d’Attribution</w:t>
      </w:r>
      <w:r w:rsidRPr="00BF1359">
        <w:rPr>
          <w:rFonts w:eastAsia="Space Grotesk" w:asciiTheme="majorBidi" w:hAnsiTheme="majorBidi" w:cstheme="majorBidi"/>
          <w:bCs/>
          <w:sz w:val="22"/>
          <w:szCs w:val="22"/>
        </w:rPr>
        <w:t xml:space="preserve"> ont la signification qui est leur est donnée dans le Règlement.</w:t>
      </w:r>
    </w:p>
    <w:p w:rsidRPr="00BF1359" w:rsidR="002441D2" w:rsidP="002441D2" w:rsidRDefault="002441D2" w14:paraId="3BF689A1" w14:textId="77777777">
      <w:pPr>
        <w:jc w:val="both"/>
        <w:rPr>
          <w:rFonts w:eastAsia="Space Grotesk" w:asciiTheme="majorBidi" w:hAnsiTheme="majorBidi" w:cstheme="majorBidi"/>
          <w:bCs/>
          <w:sz w:val="22"/>
          <w:szCs w:val="22"/>
        </w:rPr>
      </w:pPr>
    </w:p>
    <w:p w:rsidRPr="00BF1359" w:rsidR="00621567" w:rsidRDefault="00CE668C" w14:paraId="3ECEE51A" w14:textId="77777777">
      <w:pPr>
        <w:numPr>
          <w:ilvl w:val="0"/>
          <w:numId w:val="1"/>
        </w:numPr>
        <w:jc w:val="both"/>
        <w:rPr>
          <w:rFonts w:ascii="Space Grotesk" w:hAnsi="Space Grotesk" w:eastAsia="Space Grotesk" w:cs="Space Grotesk"/>
          <w:b/>
          <w:sz w:val="22"/>
          <w:szCs w:val="22"/>
        </w:rPr>
      </w:pPr>
      <w:r w:rsidRPr="00BF1359">
        <w:rPr>
          <w:rFonts w:ascii="Space Grotesk" w:hAnsi="Space Grotesk" w:eastAsia="Space Grotesk" w:cs="Space Grotesk"/>
          <w:b/>
          <w:sz w:val="22"/>
          <w:szCs w:val="22"/>
        </w:rPr>
        <w:t>DURÉE</w:t>
      </w:r>
    </w:p>
    <w:p w:rsidRPr="002909A3" w:rsidR="00621567" w:rsidRDefault="00621567" w14:paraId="2237DC21" w14:textId="77777777">
      <w:pPr>
        <w:jc w:val="both"/>
        <w:rPr>
          <w:b/>
          <w:sz w:val="22"/>
          <w:szCs w:val="22"/>
        </w:rPr>
      </w:pPr>
    </w:p>
    <w:p w:rsidRPr="002909A3" w:rsidR="00621567" w:rsidRDefault="00CE668C" w14:paraId="5404B4FB" w14:textId="626923DF">
      <w:pPr>
        <w:jc w:val="both"/>
        <w:rPr>
          <w:sz w:val="22"/>
          <w:szCs w:val="22"/>
        </w:rPr>
      </w:pPr>
      <w:r w:rsidRPr="002909A3">
        <w:rPr>
          <w:sz w:val="22"/>
          <w:szCs w:val="22"/>
        </w:rPr>
        <w:t xml:space="preserve">Les </w:t>
      </w:r>
      <w:proofErr w:type="spellStart"/>
      <w:r w:rsidRPr="002909A3">
        <w:rPr>
          <w:sz w:val="22"/>
          <w:szCs w:val="22"/>
        </w:rPr>
        <w:t>BSPCE</w:t>
      </w:r>
      <w:proofErr w:type="spellEnd"/>
      <w:r w:rsidRPr="002909A3">
        <w:rPr>
          <w:sz w:val="22"/>
          <w:szCs w:val="22"/>
        </w:rPr>
        <w:t xml:space="preserve"> ont une durée de [</w:t>
      </w:r>
      <w:r w:rsidR="00990081">
        <w:rPr>
          <w:sz w:val="22"/>
          <w:szCs w:val="22"/>
        </w:rPr>
        <w:t>quinze</w:t>
      </w:r>
      <w:r w:rsidRPr="002909A3">
        <w:rPr>
          <w:sz w:val="22"/>
          <w:szCs w:val="22"/>
        </w:rPr>
        <w:t xml:space="preserve"> (1</w:t>
      </w:r>
      <w:r w:rsidR="00990081">
        <w:rPr>
          <w:sz w:val="22"/>
          <w:szCs w:val="22"/>
        </w:rPr>
        <w:t>5</w:t>
      </w:r>
      <w:r w:rsidRPr="002909A3">
        <w:rPr>
          <w:sz w:val="22"/>
          <w:szCs w:val="22"/>
        </w:rPr>
        <w:t>)]</w:t>
      </w:r>
      <w:r w:rsidRPr="002909A3" w:rsidR="004653EA">
        <w:rPr>
          <w:rStyle w:val="FootnoteReference"/>
          <w:sz w:val="22"/>
          <w:szCs w:val="22"/>
        </w:rPr>
        <w:footnoteReference w:id="1"/>
      </w:r>
      <w:r w:rsidRPr="002909A3">
        <w:rPr>
          <w:sz w:val="22"/>
          <w:szCs w:val="22"/>
        </w:rPr>
        <w:t xml:space="preserve"> ans à compter de leur Date d’Attribution. Ils seront caducs de plein droit s’ils n’ont pas été exercés pendant cette période de [</w:t>
      </w:r>
      <w:r w:rsidR="00990081">
        <w:rPr>
          <w:sz w:val="22"/>
          <w:szCs w:val="22"/>
        </w:rPr>
        <w:t xml:space="preserve">quinze </w:t>
      </w:r>
      <w:r w:rsidRPr="002909A3">
        <w:rPr>
          <w:sz w:val="22"/>
          <w:szCs w:val="22"/>
        </w:rPr>
        <w:t>(1</w:t>
      </w:r>
      <w:r w:rsidR="00990081">
        <w:rPr>
          <w:sz w:val="22"/>
          <w:szCs w:val="22"/>
        </w:rPr>
        <w:t>5</w:t>
      </w:r>
      <w:r w:rsidRPr="002909A3">
        <w:rPr>
          <w:sz w:val="22"/>
          <w:szCs w:val="22"/>
        </w:rPr>
        <w:t xml:space="preserve">)] ans ou si leur titulaire y a renoncé. </w:t>
      </w:r>
    </w:p>
    <w:p w:rsidRPr="002909A3" w:rsidR="00621567" w:rsidRDefault="00621567" w14:paraId="539FD69A" w14:textId="77777777">
      <w:pPr>
        <w:jc w:val="both"/>
        <w:rPr>
          <w:sz w:val="22"/>
          <w:szCs w:val="22"/>
        </w:rPr>
      </w:pPr>
    </w:p>
    <w:p w:rsidRPr="002909A3" w:rsidR="00621567" w:rsidRDefault="00CE668C" w14:paraId="35F8AE7C" w14:textId="2C13A4BF">
      <w:pPr>
        <w:jc w:val="both"/>
        <w:rPr>
          <w:sz w:val="22"/>
          <w:szCs w:val="22"/>
        </w:rPr>
      </w:pPr>
      <w:r w:rsidRPr="002909A3">
        <w:rPr>
          <w:sz w:val="22"/>
          <w:szCs w:val="22"/>
        </w:rPr>
        <w:t xml:space="preserve">Dans l’hypothèse où vous seriez amené à quitter le Groupe avant l’expiration de ce délai, les </w:t>
      </w:r>
      <w:proofErr w:type="spellStart"/>
      <w:r w:rsidRPr="002909A3">
        <w:rPr>
          <w:sz w:val="22"/>
          <w:szCs w:val="22"/>
        </w:rPr>
        <w:t>BSPCE</w:t>
      </w:r>
      <w:proofErr w:type="spellEnd"/>
      <w:r w:rsidRPr="002909A3">
        <w:rPr>
          <w:sz w:val="22"/>
          <w:szCs w:val="22"/>
        </w:rPr>
        <w:t xml:space="preserve"> qui vous ont été attribués deviendront caducs par anticipation, ainsi qu’il est précisé dans le Règlement. </w:t>
      </w:r>
    </w:p>
    <w:p w:rsidRPr="002909A3" w:rsidR="00621567" w:rsidRDefault="00621567" w14:paraId="204A8B0A" w14:textId="77777777">
      <w:pPr>
        <w:jc w:val="both"/>
        <w:rPr>
          <w:sz w:val="22"/>
          <w:szCs w:val="22"/>
        </w:rPr>
      </w:pPr>
    </w:p>
    <w:p w:rsidRPr="002909A3" w:rsidR="00621567" w:rsidRDefault="00621567" w14:paraId="66C4B6C1" w14:textId="77777777">
      <w:pPr>
        <w:jc w:val="both"/>
        <w:rPr>
          <w:rFonts w:ascii="Space Grotesk" w:hAnsi="Space Grotesk" w:eastAsia="Space Grotesk" w:cs="Space Grotesk"/>
          <w:sz w:val="22"/>
          <w:szCs w:val="22"/>
        </w:rPr>
      </w:pPr>
    </w:p>
    <w:p w:rsidRPr="00BF1359" w:rsidR="00621567" w:rsidRDefault="00CE668C" w14:paraId="23A3E5D4" w14:textId="77777777">
      <w:pPr>
        <w:keepNext/>
        <w:keepLines/>
        <w:numPr>
          <w:ilvl w:val="0"/>
          <w:numId w:val="1"/>
        </w:numPr>
        <w:jc w:val="both"/>
        <w:rPr>
          <w:rFonts w:ascii="Space Grotesk" w:hAnsi="Space Grotesk" w:eastAsia="Space Grotesk" w:cs="Space Grotesk"/>
          <w:b/>
          <w:sz w:val="22"/>
          <w:szCs w:val="22"/>
        </w:rPr>
      </w:pPr>
      <w:r w:rsidRPr="00BF1359">
        <w:rPr>
          <w:rFonts w:ascii="Space Grotesk" w:hAnsi="Space Grotesk" w:eastAsia="Space Grotesk" w:cs="Space Grotesk"/>
          <w:b/>
          <w:sz w:val="22"/>
          <w:szCs w:val="22"/>
        </w:rPr>
        <w:t>CONDITIONS D’EXERCICE</w:t>
      </w:r>
    </w:p>
    <w:p w:rsidRPr="002909A3" w:rsidR="00621567" w:rsidRDefault="00621567" w14:paraId="61B4B614" w14:textId="77777777">
      <w:pPr>
        <w:keepNext/>
        <w:keepLines/>
        <w:jc w:val="both"/>
        <w:rPr>
          <w:sz w:val="22"/>
          <w:szCs w:val="22"/>
        </w:rPr>
      </w:pPr>
    </w:p>
    <w:p w:rsidRPr="002909A3" w:rsidR="00621567" w:rsidRDefault="00CE668C" w14:paraId="6CBA02B7" w14:textId="29699E90">
      <w:pPr>
        <w:keepNext/>
        <w:keepLines/>
        <w:jc w:val="both"/>
        <w:rPr>
          <w:sz w:val="22"/>
          <w:szCs w:val="22"/>
        </w:rPr>
      </w:pPr>
      <w:r w:rsidRPr="002909A3">
        <w:rPr>
          <w:sz w:val="22"/>
          <w:szCs w:val="22"/>
        </w:rPr>
        <w:t xml:space="preserve">Chaque </w:t>
      </w:r>
      <w:proofErr w:type="spellStart"/>
      <w:r w:rsidRPr="002909A3">
        <w:rPr>
          <w:sz w:val="22"/>
          <w:szCs w:val="22"/>
        </w:rPr>
        <w:t>BSPCE</w:t>
      </w:r>
      <w:proofErr w:type="spellEnd"/>
      <w:r w:rsidRPr="002909A3">
        <w:rPr>
          <w:sz w:val="22"/>
          <w:szCs w:val="22"/>
        </w:rPr>
        <w:t xml:space="preserve"> donne droit à la souscription d’une action </w:t>
      </w:r>
      <w:r w:rsidRPr="002909A3" w:rsidR="0011277A">
        <w:rPr>
          <w:sz w:val="22"/>
          <w:szCs w:val="22"/>
        </w:rPr>
        <w:t xml:space="preserve">ordinaire </w:t>
      </w:r>
      <w:r w:rsidRPr="002909A3">
        <w:rPr>
          <w:sz w:val="22"/>
          <w:szCs w:val="22"/>
        </w:rPr>
        <w:t>nouvelle de la Société d’une valeur nominale de [__</w:t>
      </w:r>
      <w:r w:rsidRPr="002909A3">
        <w:rPr>
          <w:color w:val="2F2F2F"/>
          <w:sz w:val="22"/>
          <w:szCs w:val="22"/>
          <w:highlight w:val="white"/>
        </w:rPr>
        <w:t>●</w:t>
      </w:r>
      <w:r w:rsidRPr="002909A3">
        <w:rPr>
          <w:sz w:val="22"/>
          <w:szCs w:val="22"/>
        </w:rPr>
        <w:t xml:space="preserve">__] euro </w:t>
      </w:r>
      <w:r w:rsidRPr="002909A3" w:rsidR="002877AB">
        <w:rPr>
          <w:sz w:val="22"/>
          <w:szCs w:val="22"/>
        </w:rPr>
        <w:t xml:space="preserve">dans </w:t>
      </w:r>
      <w:r w:rsidRPr="002909A3">
        <w:rPr>
          <w:sz w:val="22"/>
          <w:szCs w:val="22"/>
        </w:rPr>
        <w:t xml:space="preserve">les conditions figurant dans le Règlement. Le prix de souscription d’une action nouvelle résultant de l’exercice d’un </w:t>
      </w:r>
      <w:proofErr w:type="spellStart"/>
      <w:r w:rsidRPr="002909A3">
        <w:rPr>
          <w:sz w:val="22"/>
          <w:szCs w:val="22"/>
        </w:rPr>
        <w:t>BSPCE</w:t>
      </w:r>
      <w:proofErr w:type="spellEnd"/>
      <w:r w:rsidRPr="002909A3">
        <w:rPr>
          <w:sz w:val="22"/>
          <w:szCs w:val="22"/>
        </w:rPr>
        <w:t> est fixé à [__</w:t>
      </w:r>
      <w:r w:rsidRPr="002909A3">
        <w:rPr>
          <w:color w:val="2F2F2F"/>
          <w:sz w:val="22"/>
          <w:szCs w:val="22"/>
          <w:highlight w:val="white"/>
        </w:rPr>
        <w:t>●</w:t>
      </w:r>
      <w:r w:rsidRPr="002909A3">
        <w:rPr>
          <w:sz w:val="22"/>
          <w:szCs w:val="22"/>
        </w:rPr>
        <w:t>__] euros, prime d’émission incluse.</w:t>
      </w:r>
    </w:p>
    <w:p w:rsidRPr="002909A3" w:rsidR="00621567" w:rsidRDefault="00621567" w14:paraId="37072470" w14:textId="77777777">
      <w:pPr>
        <w:jc w:val="both"/>
        <w:rPr>
          <w:sz w:val="22"/>
          <w:szCs w:val="22"/>
        </w:rPr>
      </w:pPr>
    </w:p>
    <w:p w:rsidRPr="002909A3" w:rsidR="00621567" w:rsidRDefault="00CE668C" w14:paraId="280D9D34" w14:textId="77777777">
      <w:pPr>
        <w:jc w:val="both"/>
        <w:rPr>
          <w:sz w:val="22"/>
          <w:szCs w:val="22"/>
        </w:rPr>
      </w:pPr>
      <w:r w:rsidRPr="002909A3">
        <w:rPr>
          <w:sz w:val="22"/>
          <w:szCs w:val="22"/>
        </w:rPr>
        <w:t xml:space="preserve">Les actions souscrites sur exercice des </w:t>
      </w:r>
      <w:proofErr w:type="spellStart"/>
      <w:r w:rsidRPr="002909A3">
        <w:rPr>
          <w:sz w:val="22"/>
          <w:szCs w:val="22"/>
        </w:rPr>
        <w:t>BSPCE</w:t>
      </w:r>
      <w:proofErr w:type="spellEnd"/>
      <w:r w:rsidRPr="002909A3">
        <w:rPr>
          <w:sz w:val="22"/>
          <w:szCs w:val="22"/>
        </w:rPr>
        <w:t xml:space="preserve"> devront être intégralement libérées en numéraire lors de la souscription par versement d’espèces ou compensation avec des créances liquides et exigibles détenues sur la Société.</w:t>
      </w:r>
    </w:p>
    <w:p w:rsidRPr="002909A3" w:rsidR="00621567" w:rsidRDefault="00621567" w14:paraId="2D54966E" w14:textId="77777777">
      <w:pPr>
        <w:jc w:val="both"/>
        <w:rPr>
          <w:sz w:val="22"/>
          <w:szCs w:val="22"/>
        </w:rPr>
      </w:pPr>
    </w:p>
    <w:p w:rsidRPr="002909A3" w:rsidR="00621567" w:rsidRDefault="00CE668C" w14:paraId="211BB8D4" w14:textId="53F4BF19">
      <w:pPr>
        <w:jc w:val="both"/>
        <w:rPr>
          <w:sz w:val="22"/>
          <w:szCs w:val="22"/>
        </w:rPr>
      </w:pPr>
      <w:r w:rsidRPr="002909A3">
        <w:rPr>
          <w:sz w:val="22"/>
          <w:szCs w:val="22"/>
        </w:rPr>
        <w:t xml:space="preserve">Les </w:t>
      </w:r>
      <w:proofErr w:type="spellStart"/>
      <w:r w:rsidRPr="002909A3">
        <w:rPr>
          <w:sz w:val="22"/>
          <w:szCs w:val="22"/>
        </w:rPr>
        <w:t>BSPCE</w:t>
      </w:r>
      <w:proofErr w:type="spellEnd"/>
      <w:r w:rsidRPr="002909A3">
        <w:rPr>
          <w:sz w:val="22"/>
          <w:szCs w:val="22"/>
        </w:rPr>
        <w:t xml:space="preserve"> pourront être exercés selon le calendrier défini à l’article 5 du Règlement</w:t>
      </w:r>
      <w:r w:rsidR="00EB268D">
        <w:rPr>
          <w:sz w:val="22"/>
          <w:szCs w:val="22"/>
        </w:rPr>
        <w:t xml:space="preserve">, étant précisé que la Date de Départ du Calendrier d’Exercice a été fixée au </w:t>
      </w:r>
      <w:r w:rsidRPr="00EB268D" w:rsidR="00EB268D">
        <w:rPr>
          <w:rFonts w:asciiTheme="majorBidi" w:hAnsiTheme="majorBidi" w:cstheme="majorBidi"/>
          <w:bCs/>
          <w:color w:val="000000"/>
          <w:w w:val="0"/>
          <w:sz w:val="22"/>
          <w:szCs w:val="22"/>
        </w:rPr>
        <w:t>[•]</w:t>
      </w:r>
      <w:r w:rsidR="00EB268D">
        <w:rPr>
          <w:rFonts w:asciiTheme="majorBidi" w:hAnsiTheme="majorBidi" w:cstheme="majorBidi"/>
          <w:bCs/>
          <w:color w:val="000000"/>
          <w:w w:val="0"/>
          <w:sz w:val="22"/>
          <w:szCs w:val="22"/>
        </w:rPr>
        <w:t>.</w:t>
      </w:r>
      <w:r w:rsidR="00EB268D">
        <w:rPr>
          <w:sz w:val="22"/>
          <w:szCs w:val="22"/>
        </w:rPr>
        <w:t xml:space="preserve"> </w:t>
      </w:r>
      <w:r w:rsidRPr="002909A3">
        <w:rPr>
          <w:sz w:val="22"/>
          <w:szCs w:val="22"/>
        </w:rPr>
        <w:t>.</w:t>
      </w:r>
    </w:p>
    <w:p w:rsidRPr="002909A3" w:rsidR="00621567" w:rsidRDefault="00621567" w14:paraId="3F8E5FB4" w14:textId="77777777">
      <w:pPr>
        <w:jc w:val="both"/>
        <w:rPr>
          <w:i/>
          <w:sz w:val="22"/>
          <w:szCs w:val="22"/>
        </w:rPr>
      </w:pPr>
    </w:p>
    <w:p w:rsidRPr="002909A3" w:rsidR="00621567" w:rsidRDefault="0011277A" w14:paraId="53FA4931" w14:textId="2664CCDB">
      <w:pPr>
        <w:jc w:val="both"/>
        <w:rPr>
          <w:sz w:val="22"/>
          <w:szCs w:val="22"/>
          <w:u w:val="single"/>
        </w:rPr>
      </w:pPr>
      <w:r w:rsidRPr="002909A3">
        <w:rPr>
          <w:sz w:val="22"/>
          <w:szCs w:val="22"/>
        </w:rPr>
        <w:lastRenderedPageBreak/>
        <w:t xml:space="preserve">Les termes précis de cette attribution sont tels que décrits </w:t>
      </w:r>
      <w:r w:rsidRPr="002909A3" w:rsidR="00CE668C">
        <w:rPr>
          <w:sz w:val="22"/>
          <w:szCs w:val="22"/>
        </w:rPr>
        <w:t>dans le Règlemen</w:t>
      </w:r>
      <w:r w:rsidRPr="002909A3">
        <w:rPr>
          <w:sz w:val="22"/>
          <w:szCs w:val="22"/>
        </w:rPr>
        <w:t>t</w:t>
      </w:r>
      <w:r w:rsidRPr="002909A3" w:rsidR="00CE668C">
        <w:rPr>
          <w:sz w:val="22"/>
          <w:szCs w:val="22"/>
          <w:u w:val="single"/>
        </w:rPr>
        <w:t>.</w:t>
      </w:r>
    </w:p>
    <w:p w:rsidRPr="002909A3" w:rsidR="00621567" w:rsidRDefault="00621567" w14:paraId="43D6BD9C" w14:textId="77777777">
      <w:pPr>
        <w:jc w:val="both"/>
        <w:rPr>
          <w:sz w:val="22"/>
          <w:szCs w:val="22"/>
          <w:u w:val="single"/>
        </w:rPr>
      </w:pPr>
    </w:p>
    <w:p w:rsidRPr="002909A3" w:rsidR="00621567" w:rsidRDefault="00CE668C" w14:paraId="2034D73A" w14:textId="0413A768">
      <w:pPr>
        <w:jc w:val="both"/>
        <w:rPr>
          <w:sz w:val="22"/>
          <w:szCs w:val="22"/>
          <w:shd w:val="clear" w:color="auto" w:fill="EFEFEF"/>
        </w:rPr>
      </w:pPr>
      <w:bookmarkStart w:name="_heading=h.gjdgxs" w:colFirst="0" w:colLast="0" w:id="0"/>
      <w:bookmarkEnd w:id="0"/>
      <w:r w:rsidRPr="002909A3">
        <w:rPr>
          <w:sz w:val="22"/>
          <w:szCs w:val="22"/>
          <w:shd w:val="clear" w:color="auto" w:fill="EFEFEF"/>
        </w:rPr>
        <w:t>[</w:t>
      </w:r>
      <w:r w:rsidRPr="002909A3">
        <w:rPr>
          <w:b/>
          <w:i/>
          <w:sz w:val="22"/>
          <w:szCs w:val="22"/>
          <w:u w:val="single"/>
          <w:shd w:val="clear" w:color="auto" w:fill="EFEFEF"/>
        </w:rPr>
        <w:t>Uniquement pour les bénéficiaires qui ne l’auraient pas déjà signé ou ne seraient pas parties au pacte d’actionnaires/d’associés</w:t>
      </w:r>
      <w:r w:rsidRPr="002909A3">
        <w:rPr>
          <w:sz w:val="22"/>
          <w:szCs w:val="22"/>
          <w:shd w:val="clear" w:color="auto" w:fill="EFEFEF"/>
        </w:rPr>
        <w:t xml:space="preserve"> : il vous est par ailleurs demandé, également à titre de condition à l’octroi effectif de vos </w:t>
      </w:r>
      <w:proofErr w:type="spellStart"/>
      <w:r w:rsidRPr="002909A3">
        <w:rPr>
          <w:sz w:val="22"/>
          <w:szCs w:val="22"/>
          <w:shd w:val="clear" w:color="auto" w:fill="EFEFEF"/>
        </w:rPr>
        <w:t>BSPCE</w:t>
      </w:r>
      <w:proofErr w:type="spellEnd"/>
      <w:r w:rsidRPr="002909A3">
        <w:rPr>
          <w:sz w:val="22"/>
          <w:szCs w:val="22"/>
          <w:shd w:val="clear" w:color="auto" w:fill="EFEFEF"/>
        </w:rPr>
        <w:t xml:space="preserve">, de signer en deux exemplaires, en qualité de « Titulaire », le mini-pacte dont une copie est jointe en </w:t>
      </w:r>
      <w:r w:rsidRPr="002909A3">
        <w:rPr>
          <w:sz w:val="22"/>
          <w:szCs w:val="22"/>
          <w:u w:val="single"/>
          <w:shd w:val="clear" w:color="auto" w:fill="EFEFEF"/>
        </w:rPr>
        <w:t>Annexe 2</w:t>
      </w:r>
      <w:r w:rsidRPr="002909A3">
        <w:rPr>
          <w:sz w:val="22"/>
          <w:szCs w:val="22"/>
          <w:shd w:val="clear" w:color="auto" w:fill="EFEFEF"/>
        </w:rPr>
        <w:t xml:space="preserve"> </w:t>
      </w:r>
      <w:r w:rsidR="002909A3">
        <w:rPr>
          <w:sz w:val="22"/>
          <w:szCs w:val="22"/>
          <w:shd w:val="clear" w:color="auto" w:fill="EFEFEF"/>
        </w:rPr>
        <w:t>à la présente Lettre d’Attribution</w:t>
      </w:r>
      <w:r w:rsidRPr="002909A3">
        <w:rPr>
          <w:sz w:val="22"/>
          <w:szCs w:val="22"/>
          <w:shd w:val="clear" w:color="auto" w:fill="EFEFEF"/>
        </w:rPr>
        <w:t>.]</w:t>
      </w:r>
    </w:p>
    <w:p w:rsidRPr="002909A3" w:rsidR="00621567" w:rsidRDefault="00621567" w14:paraId="26317F79" w14:textId="77777777">
      <w:pPr>
        <w:jc w:val="both"/>
        <w:rPr>
          <w:sz w:val="22"/>
          <w:szCs w:val="22"/>
        </w:rPr>
      </w:pPr>
    </w:p>
    <w:p w:rsidRPr="002909A3" w:rsidR="00621567" w:rsidRDefault="00CE668C" w14:paraId="53F40FA9" w14:textId="7F200A02">
      <w:pPr>
        <w:keepNext/>
        <w:keepLines/>
        <w:jc w:val="both"/>
        <w:rPr>
          <w:sz w:val="22"/>
          <w:szCs w:val="22"/>
        </w:rPr>
      </w:pPr>
      <w:bookmarkStart w:name="_heading=h.30j0zll" w:colFirst="0" w:colLast="0" w:id="1"/>
      <w:bookmarkEnd w:id="1"/>
      <w:r w:rsidRPr="002909A3">
        <w:rPr>
          <w:sz w:val="22"/>
          <w:szCs w:val="22"/>
        </w:rPr>
        <w:t xml:space="preserve">La présente </w:t>
      </w:r>
      <w:r w:rsidR="002909A3">
        <w:rPr>
          <w:sz w:val="22"/>
          <w:szCs w:val="22"/>
        </w:rPr>
        <w:t>L</w:t>
      </w:r>
      <w:r w:rsidRPr="002909A3">
        <w:rPr>
          <w:sz w:val="22"/>
          <w:szCs w:val="22"/>
        </w:rPr>
        <w:t xml:space="preserve">ettre </w:t>
      </w:r>
      <w:r w:rsidR="002909A3">
        <w:rPr>
          <w:sz w:val="22"/>
          <w:szCs w:val="22"/>
        </w:rPr>
        <w:t xml:space="preserve">d’Attribution </w:t>
      </w:r>
      <w:r w:rsidRPr="002909A3">
        <w:rPr>
          <w:sz w:val="22"/>
          <w:szCs w:val="22"/>
        </w:rPr>
        <w:t xml:space="preserve">et </w:t>
      </w:r>
      <w:r w:rsidR="00990081">
        <w:rPr>
          <w:sz w:val="22"/>
          <w:szCs w:val="22"/>
        </w:rPr>
        <w:t>[</w:t>
      </w:r>
      <w:r w:rsidRPr="002909A3">
        <w:rPr>
          <w:sz w:val="22"/>
          <w:szCs w:val="22"/>
        </w:rPr>
        <w:t>s</w:t>
      </w:r>
      <w:r w:rsidR="00990081">
        <w:rPr>
          <w:sz w:val="22"/>
          <w:szCs w:val="22"/>
        </w:rPr>
        <w:t>on/s</w:t>
      </w:r>
      <w:r w:rsidRPr="002909A3">
        <w:rPr>
          <w:sz w:val="22"/>
          <w:szCs w:val="22"/>
        </w:rPr>
        <w:t>es</w:t>
      </w:r>
      <w:r w:rsidR="00990081">
        <w:rPr>
          <w:sz w:val="22"/>
          <w:szCs w:val="22"/>
        </w:rPr>
        <w:t>]</w:t>
      </w:r>
      <w:r w:rsidRPr="002909A3">
        <w:rPr>
          <w:sz w:val="22"/>
          <w:szCs w:val="22"/>
        </w:rPr>
        <w:t xml:space="preserve"> annexes vous sont adressées en </w:t>
      </w:r>
      <w:r w:rsidRPr="002909A3">
        <w:rPr>
          <w:b/>
          <w:sz w:val="22"/>
          <w:szCs w:val="22"/>
        </w:rPr>
        <w:t xml:space="preserve">double </w:t>
      </w:r>
      <w:r w:rsidR="002909A3">
        <w:rPr>
          <w:b/>
          <w:sz w:val="22"/>
          <w:szCs w:val="22"/>
        </w:rPr>
        <w:t xml:space="preserve">exemplaire </w:t>
      </w:r>
      <w:r w:rsidRPr="002909A3">
        <w:rPr>
          <w:sz w:val="22"/>
          <w:szCs w:val="22"/>
        </w:rPr>
        <w:t xml:space="preserve">afin de vous permettre de nous en retourner un exemplaire </w:t>
      </w:r>
      <w:r w:rsidRPr="00296F30">
        <w:rPr>
          <w:b/>
          <w:sz w:val="22"/>
          <w:szCs w:val="22"/>
          <w:u w:val="single"/>
        </w:rPr>
        <w:t xml:space="preserve">signé </w:t>
      </w:r>
      <w:r w:rsidRPr="00296F30" w:rsidR="00E306B8">
        <w:rPr>
          <w:b/>
          <w:sz w:val="22"/>
          <w:szCs w:val="22"/>
          <w:u w:val="single"/>
        </w:rPr>
        <w:t xml:space="preserve">(votre signature étant précédée de la mention manuscrite indiquée ci-dessous) </w:t>
      </w:r>
      <w:r w:rsidRPr="00296F30">
        <w:rPr>
          <w:b/>
          <w:sz w:val="22"/>
          <w:szCs w:val="22"/>
          <w:u w:val="single"/>
        </w:rPr>
        <w:t>et</w:t>
      </w:r>
      <w:r w:rsidRPr="002909A3">
        <w:rPr>
          <w:b/>
          <w:sz w:val="22"/>
          <w:szCs w:val="22"/>
          <w:u w:val="single"/>
        </w:rPr>
        <w:t xml:space="preserve"> paraphé (</w:t>
      </w:r>
      <w:r w:rsidR="00E306B8">
        <w:rPr>
          <w:b/>
          <w:sz w:val="22"/>
          <w:szCs w:val="22"/>
          <w:u w:val="single"/>
        </w:rPr>
        <w:t xml:space="preserve">sur </w:t>
      </w:r>
      <w:r w:rsidRPr="002909A3">
        <w:rPr>
          <w:b/>
          <w:sz w:val="22"/>
          <w:szCs w:val="22"/>
          <w:u w:val="single"/>
        </w:rPr>
        <w:t xml:space="preserve">toutes les autres pages y compris </w:t>
      </w:r>
      <w:r w:rsidR="00990081">
        <w:rPr>
          <w:b/>
          <w:sz w:val="22"/>
          <w:szCs w:val="22"/>
          <w:u w:val="single"/>
        </w:rPr>
        <w:t>[l’annexe/</w:t>
      </w:r>
      <w:r w:rsidRPr="002909A3">
        <w:rPr>
          <w:b/>
          <w:sz w:val="22"/>
          <w:szCs w:val="22"/>
          <w:u w:val="single"/>
        </w:rPr>
        <w:t>les annexes</w:t>
      </w:r>
      <w:r w:rsidR="00990081">
        <w:rPr>
          <w:b/>
          <w:sz w:val="22"/>
          <w:szCs w:val="22"/>
          <w:u w:val="single"/>
        </w:rPr>
        <w:t>]</w:t>
      </w:r>
      <w:r w:rsidRPr="002909A3">
        <w:rPr>
          <w:b/>
          <w:sz w:val="22"/>
          <w:szCs w:val="22"/>
          <w:u w:val="single"/>
        </w:rPr>
        <w:t>)</w:t>
      </w:r>
      <w:r w:rsidRPr="002909A3">
        <w:rPr>
          <w:sz w:val="22"/>
          <w:szCs w:val="22"/>
          <w:u w:val="single"/>
        </w:rPr>
        <w:t xml:space="preserve"> </w:t>
      </w:r>
      <w:r w:rsidRPr="002909A3">
        <w:rPr>
          <w:b/>
          <w:sz w:val="22"/>
          <w:szCs w:val="22"/>
          <w:u w:val="single"/>
        </w:rPr>
        <w:t xml:space="preserve">au plus tard le </w:t>
      </w:r>
      <w:r w:rsidRPr="002909A3">
        <w:rPr>
          <w:sz w:val="22"/>
          <w:szCs w:val="22"/>
        </w:rPr>
        <w:t>[__</w:t>
      </w:r>
      <w:r w:rsidRPr="002909A3">
        <w:rPr>
          <w:color w:val="2F2F2F"/>
          <w:sz w:val="22"/>
          <w:szCs w:val="22"/>
          <w:highlight w:val="white"/>
        </w:rPr>
        <w:t>●</w:t>
      </w:r>
      <w:r w:rsidRPr="002909A3">
        <w:rPr>
          <w:sz w:val="22"/>
          <w:szCs w:val="22"/>
        </w:rPr>
        <w:t xml:space="preserve">__], confirmant votre accord sur les termes et conditions de cette attribution de </w:t>
      </w:r>
      <w:proofErr w:type="spellStart"/>
      <w:r w:rsidRPr="002909A3">
        <w:rPr>
          <w:sz w:val="22"/>
          <w:szCs w:val="22"/>
        </w:rPr>
        <w:t>BSPCE</w:t>
      </w:r>
      <w:proofErr w:type="spellEnd"/>
      <w:r w:rsidRPr="002909A3">
        <w:rPr>
          <w:sz w:val="22"/>
          <w:szCs w:val="22"/>
        </w:rPr>
        <w:t xml:space="preserve">. A défaut, l’attribution de </w:t>
      </w:r>
      <w:proofErr w:type="spellStart"/>
      <w:r w:rsidRPr="002909A3">
        <w:rPr>
          <w:sz w:val="22"/>
          <w:szCs w:val="22"/>
        </w:rPr>
        <w:t>BSPCE</w:t>
      </w:r>
      <w:proofErr w:type="spellEnd"/>
      <w:r w:rsidRPr="002909A3">
        <w:rPr>
          <w:sz w:val="22"/>
          <w:szCs w:val="22"/>
        </w:rPr>
        <w:t xml:space="preserve"> vous concernant sera automatiquement caduque et privée d’effet.</w:t>
      </w:r>
    </w:p>
    <w:p w:rsidRPr="002909A3" w:rsidR="00621567" w:rsidRDefault="00621567" w14:paraId="5509A3E7" w14:textId="77777777">
      <w:pPr>
        <w:jc w:val="both"/>
        <w:rPr>
          <w:sz w:val="22"/>
          <w:szCs w:val="22"/>
        </w:rPr>
      </w:pPr>
    </w:p>
    <w:p w:rsidRPr="002909A3" w:rsidR="00621567" w:rsidRDefault="00CE668C" w14:paraId="6DE1C921" w14:textId="77777777">
      <w:pPr>
        <w:jc w:val="both"/>
        <w:rPr>
          <w:sz w:val="22"/>
          <w:szCs w:val="22"/>
        </w:rPr>
      </w:pPr>
      <w:r w:rsidRPr="002909A3">
        <w:rPr>
          <w:sz w:val="22"/>
          <w:szCs w:val="22"/>
        </w:rPr>
        <w:t>Nous nous tenons à votre disposition pour répondre à toute question à ce sujet.</w:t>
      </w:r>
    </w:p>
    <w:p w:rsidRPr="002909A3" w:rsidR="00621567" w:rsidRDefault="00621567" w14:paraId="09EDECA1" w14:textId="77777777">
      <w:pPr>
        <w:jc w:val="both"/>
        <w:rPr>
          <w:sz w:val="22"/>
          <w:szCs w:val="22"/>
        </w:rPr>
      </w:pPr>
    </w:p>
    <w:p w:rsidRPr="002909A3" w:rsidR="00621567" w:rsidRDefault="00CE668C" w14:paraId="079B96DC" w14:textId="77777777">
      <w:pPr>
        <w:jc w:val="both"/>
        <w:rPr>
          <w:sz w:val="22"/>
          <w:szCs w:val="22"/>
        </w:rPr>
      </w:pPr>
      <w:r w:rsidRPr="002909A3">
        <w:rPr>
          <w:sz w:val="22"/>
          <w:szCs w:val="22"/>
        </w:rPr>
        <w:t>Bien cordialement,</w:t>
      </w:r>
    </w:p>
    <w:p w:rsidRPr="002909A3" w:rsidR="00621567" w:rsidRDefault="00621567" w14:paraId="76F73C80" w14:textId="77777777">
      <w:pPr>
        <w:tabs>
          <w:tab w:val="center" w:pos="4680"/>
          <w:tab w:val="right" w:pos="9360"/>
        </w:tabs>
        <w:rPr>
          <w:sz w:val="22"/>
          <w:szCs w:val="22"/>
        </w:rPr>
      </w:pPr>
    </w:p>
    <w:p w:rsidRPr="002909A3" w:rsidR="00621567" w:rsidRDefault="00621567" w14:paraId="05D8FEC1" w14:textId="77777777">
      <w:pPr>
        <w:tabs>
          <w:tab w:val="center" w:pos="4680"/>
          <w:tab w:val="right" w:pos="9360"/>
        </w:tabs>
        <w:rPr>
          <w:sz w:val="22"/>
          <w:szCs w:val="22"/>
        </w:rPr>
      </w:pPr>
    </w:p>
    <w:p w:rsidRPr="002909A3" w:rsidR="00621567" w:rsidRDefault="00621567" w14:paraId="70B1D627" w14:textId="77777777">
      <w:pPr>
        <w:tabs>
          <w:tab w:val="center" w:pos="4680"/>
          <w:tab w:val="right" w:pos="9360"/>
        </w:tabs>
        <w:rPr>
          <w:sz w:val="22"/>
          <w:szCs w:val="22"/>
        </w:rPr>
      </w:pPr>
    </w:p>
    <w:p w:rsidRPr="002909A3" w:rsidR="00621567" w:rsidRDefault="00621567" w14:paraId="71717E2A" w14:textId="77777777">
      <w:pPr>
        <w:tabs>
          <w:tab w:val="center" w:pos="4680"/>
          <w:tab w:val="right" w:pos="9360"/>
        </w:tabs>
        <w:rPr>
          <w:sz w:val="22"/>
          <w:szCs w:val="22"/>
        </w:rPr>
      </w:pPr>
    </w:p>
    <w:p w:rsidRPr="002909A3" w:rsidR="00621567" w:rsidRDefault="00621567" w14:paraId="2A0215F5" w14:textId="77777777">
      <w:pPr>
        <w:tabs>
          <w:tab w:val="center" w:pos="4680"/>
          <w:tab w:val="right" w:pos="9360"/>
        </w:tabs>
        <w:rPr>
          <w:sz w:val="22"/>
          <w:szCs w:val="22"/>
        </w:rPr>
      </w:pPr>
    </w:p>
    <w:p w:rsidRPr="002909A3" w:rsidR="00621567" w:rsidRDefault="00CE668C" w14:paraId="2D1125DB" w14:textId="77777777">
      <w:pPr>
        <w:jc w:val="center"/>
        <w:rPr>
          <w:sz w:val="22"/>
          <w:szCs w:val="22"/>
        </w:rPr>
      </w:pPr>
      <w:r w:rsidRPr="002909A3">
        <w:rPr>
          <w:sz w:val="22"/>
          <w:szCs w:val="22"/>
        </w:rPr>
        <w:t>_______________________</w:t>
      </w:r>
    </w:p>
    <w:p w:rsidRPr="002909A3" w:rsidR="00621567" w:rsidRDefault="00CE668C" w14:paraId="05E611D6" w14:textId="77777777">
      <w:pPr>
        <w:keepNext/>
        <w:keepLines/>
        <w:jc w:val="center"/>
        <w:rPr>
          <w:sz w:val="22"/>
          <w:szCs w:val="22"/>
        </w:rPr>
      </w:pPr>
      <w:r w:rsidRPr="002909A3">
        <w:rPr>
          <w:sz w:val="22"/>
          <w:szCs w:val="22"/>
        </w:rPr>
        <w:t>[__</w:t>
      </w:r>
      <w:r w:rsidRPr="002909A3">
        <w:rPr>
          <w:color w:val="2F2F2F"/>
          <w:sz w:val="22"/>
          <w:szCs w:val="22"/>
          <w:highlight w:val="white"/>
        </w:rPr>
        <w:t>●</w:t>
      </w:r>
      <w:r w:rsidRPr="002909A3">
        <w:rPr>
          <w:sz w:val="22"/>
          <w:szCs w:val="22"/>
        </w:rPr>
        <w:t>__]</w:t>
      </w:r>
    </w:p>
    <w:p w:rsidRPr="00BF1359" w:rsidR="00621567" w:rsidRDefault="00621567" w14:paraId="6646F8F6" w14:textId="77777777">
      <w:pPr>
        <w:rPr>
          <w:sz w:val="22"/>
          <w:szCs w:val="22"/>
        </w:rPr>
      </w:pPr>
    </w:p>
    <w:p w:rsidRPr="00BF1359" w:rsidR="00621567" w:rsidRDefault="00621567" w14:paraId="4BC9D460" w14:textId="77777777">
      <w:pPr>
        <w:rPr>
          <w:sz w:val="22"/>
          <w:szCs w:val="22"/>
        </w:rPr>
      </w:pPr>
    </w:p>
    <w:p w:rsidRPr="00BF1359" w:rsidR="00621567" w:rsidRDefault="00CE668C" w14:paraId="18E54D01" w14:textId="77777777">
      <w:pPr>
        <w:pStyle w:val="Heading2"/>
        <w:rPr>
          <w:sz w:val="22"/>
          <w:szCs w:val="22"/>
        </w:rPr>
      </w:pPr>
      <w:r w:rsidRPr="00BF1359">
        <w:rPr>
          <w:sz w:val="22"/>
          <w:szCs w:val="22"/>
        </w:rPr>
        <w:t>Bon pour accord</w:t>
      </w:r>
    </w:p>
    <w:p w:rsidRPr="002909A3" w:rsidR="00621567" w:rsidRDefault="00CE668C" w14:paraId="2FC7E8F2" w14:textId="77777777">
      <w:pPr>
        <w:rPr>
          <w:sz w:val="22"/>
          <w:szCs w:val="22"/>
        </w:rPr>
      </w:pPr>
      <w:r w:rsidRPr="002909A3">
        <w:rPr>
          <w:sz w:val="22"/>
          <w:szCs w:val="22"/>
        </w:rPr>
        <w:t>__________________________________________________________________________________</w:t>
      </w:r>
    </w:p>
    <w:p w:rsidRPr="002909A3" w:rsidR="00621567" w:rsidRDefault="00621567" w14:paraId="23404DA1" w14:textId="77777777">
      <w:pPr>
        <w:rPr>
          <w:sz w:val="22"/>
          <w:szCs w:val="22"/>
        </w:rPr>
      </w:pPr>
    </w:p>
    <w:p w:rsidRPr="002909A3" w:rsidR="00621567" w:rsidRDefault="00CE668C" w14:paraId="74EED86D" w14:textId="77777777">
      <w:pPr>
        <w:numPr>
          <w:ilvl w:val="0"/>
          <w:numId w:val="2"/>
        </w:numPr>
        <w:rPr>
          <w:sz w:val="22"/>
          <w:szCs w:val="22"/>
        </w:rPr>
      </w:pPr>
      <w:r w:rsidRPr="002909A3">
        <w:rPr>
          <w:sz w:val="22"/>
          <w:szCs w:val="22"/>
        </w:rPr>
        <w:t xml:space="preserve">Nom du Bénéficiaire : </w:t>
      </w:r>
    </w:p>
    <w:p w:rsidRPr="002909A3" w:rsidR="00621567" w:rsidRDefault="00CE668C" w14:paraId="09F1BD9E" w14:textId="77777777">
      <w:pPr>
        <w:numPr>
          <w:ilvl w:val="0"/>
          <w:numId w:val="2"/>
        </w:numPr>
        <w:rPr>
          <w:sz w:val="22"/>
          <w:szCs w:val="22"/>
        </w:rPr>
      </w:pPr>
      <w:r w:rsidRPr="002909A3">
        <w:rPr>
          <w:sz w:val="22"/>
          <w:szCs w:val="22"/>
        </w:rPr>
        <w:t xml:space="preserve">Prénom du Bénéficiaire : </w:t>
      </w:r>
    </w:p>
    <w:p w:rsidRPr="002909A3" w:rsidR="00621567" w:rsidRDefault="00CE668C" w14:paraId="1A041F28" w14:textId="77777777">
      <w:pPr>
        <w:numPr>
          <w:ilvl w:val="0"/>
          <w:numId w:val="2"/>
        </w:numPr>
        <w:rPr>
          <w:sz w:val="22"/>
          <w:szCs w:val="22"/>
        </w:rPr>
      </w:pPr>
      <w:r w:rsidRPr="002909A3">
        <w:rPr>
          <w:sz w:val="22"/>
          <w:szCs w:val="22"/>
        </w:rPr>
        <w:t xml:space="preserve">Domicile : </w:t>
      </w:r>
    </w:p>
    <w:p w:rsidRPr="002909A3" w:rsidR="00621567" w:rsidRDefault="00CE668C" w14:paraId="2B2C0352" w14:textId="77777777">
      <w:pPr>
        <w:numPr>
          <w:ilvl w:val="0"/>
          <w:numId w:val="2"/>
        </w:numPr>
        <w:rPr>
          <w:sz w:val="22"/>
          <w:szCs w:val="22"/>
        </w:rPr>
      </w:pPr>
      <w:r w:rsidRPr="002909A3">
        <w:rPr>
          <w:sz w:val="22"/>
          <w:szCs w:val="22"/>
        </w:rPr>
        <w:t xml:space="preserve">Date de naissance : </w:t>
      </w:r>
    </w:p>
    <w:p w:rsidRPr="002909A3" w:rsidR="00621567" w:rsidRDefault="00CE668C" w14:paraId="528826B2" w14:textId="77777777">
      <w:pPr>
        <w:numPr>
          <w:ilvl w:val="0"/>
          <w:numId w:val="2"/>
        </w:numPr>
        <w:rPr>
          <w:sz w:val="22"/>
          <w:szCs w:val="22"/>
        </w:rPr>
      </w:pPr>
      <w:r w:rsidRPr="002909A3">
        <w:rPr>
          <w:sz w:val="22"/>
          <w:szCs w:val="22"/>
        </w:rPr>
        <w:t xml:space="preserve">Nombre de </w:t>
      </w:r>
      <w:proofErr w:type="spellStart"/>
      <w:r w:rsidRPr="002909A3">
        <w:rPr>
          <w:sz w:val="22"/>
          <w:szCs w:val="22"/>
        </w:rPr>
        <w:t>BSPCE</w:t>
      </w:r>
      <w:proofErr w:type="spellEnd"/>
      <w:r w:rsidRPr="002909A3">
        <w:rPr>
          <w:sz w:val="22"/>
          <w:szCs w:val="22"/>
        </w:rPr>
        <w:t xml:space="preserve"> attribués : </w:t>
      </w:r>
    </w:p>
    <w:p w:rsidRPr="002909A3" w:rsidR="00621567" w:rsidRDefault="00621567" w14:paraId="4C41668F" w14:textId="77777777">
      <w:pPr>
        <w:rPr>
          <w:sz w:val="22"/>
          <w:szCs w:val="22"/>
        </w:rPr>
      </w:pPr>
    </w:p>
    <w:p w:rsidRPr="002909A3" w:rsidR="00621567" w:rsidRDefault="00CE668C" w14:paraId="04086B5F" w14:textId="77777777">
      <w:pPr>
        <w:rPr>
          <w:sz w:val="22"/>
          <w:szCs w:val="22"/>
        </w:rPr>
      </w:pPr>
      <w:r w:rsidRPr="002909A3">
        <w:rPr>
          <w:sz w:val="22"/>
          <w:szCs w:val="22"/>
        </w:rPr>
        <w:t>Date :</w:t>
      </w:r>
    </w:p>
    <w:p w:rsidRPr="002909A3" w:rsidR="00621567" w:rsidRDefault="00621567" w14:paraId="520BD2CF" w14:textId="77777777">
      <w:pPr>
        <w:rPr>
          <w:sz w:val="22"/>
          <w:szCs w:val="22"/>
        </w:rPr>
      </w:pPr>
    </w:p>
    <w:p w:rsidRPr="002909A3" w:rsidR="00621567" w:rsidRDefault="00CE668C" w14:paraId="2AA32AFD" w14:textId="77777777">
      <w:pPr>
        <w:rPr>
          <w:sz w:val="22"/>
          <w:szCs w:val="22"/>
        </w:rPr>
      </w:pPr>
      <w:r w:rsidRPr="002909A3">
        <w:rPr>
          <w:sz w:val="22"/>
          <w:szCs w:val="22"/>
        </w:rPr>
        <w:t>Signature du Bénéficiaire (*) :</w:t>
      </w:r>
    </w:p>
    <w:p w:rsidR="00621567" w:rsidRDefault="00621567" w14:paraId="69BCA5FC" w14:textId="77777777">
      <w:pPr>
        <w:rPr>
          <w:sz w:val="22"/>
          <w:szCs w:val="22"/>
        </w:rPr>
      </w:pPr>
    </w:p>
    <w:p w:rsidR="00200CA0" w:rsidRDefault="00200CA0" w14:paraId="78BE55B1" w14:textId="77777777">
      <w:pPr>
        <w:rPr>
          <w:sz w:val="22"/>
          <w:szCs w:val="22"/>
        </w:rPr>
      </w:pPr>
    </w:p>
    <w:p w:rsidR="00200CA0" w:rsidRDefault="00200CA0" w14:paraId="17D7B771" w14:textId="77777777">
      <w:pPr>
        <w:rPr>
          <w:sz w:val="22"/>
          <w:szCs w:val="22"/>
        </w:rPr>
      </w:pPr>
    </w:p>
    <w:p w:rsidRPr="002909A3" w:rsidR="00200CA0" w:rsidRDefault="00200CA0" w14:paraId="67F5ADEA" w14:textId="77777777">
      <w:pPr>
        <w:rPr>
          <w:sz w:val="22"/>
          <w:szCs w:val="22"/>
        </w:rPr>
      </w:pPr>
    </w:p>
    <w:p w:rsidRPr="002909A3" w:rsidR="00621567" w:rsidRDefault="00621567" w14:paraId="0538A82A" w14:textId="77777777">
      <w:pPr>
        <w:rPr>
          <w:sz w:val="22"/>
          <w:szCs w:val="22"/>
        </w:rPr>
      </w:pPr>
    </w:p>
    <w:p w:rsidRPr="002909A3" w:rsidR="00621567" w:rsidRDefault="00CE668C" w14:paraId="69981125" w14:textId="77777777">
      <w:pPr>
        <w:rPr>
          <w:sz w:val="22"/>
          <w:szCs w:val="22"/>
        </w:rPr>
      </w:pPr>
      <w:r w:rsidRPr="002909A3">
        <w:rPr>
          <w:sz w:val="22"/>
          <w:szCs w:val="22"/>
        </w:rPr>
        <w:t>__________________________________________________________________________________</w:t>
      </w:r>
    </w:p>
    <w:p w:rsidRPr="002909A3" w:rsidR="00621567" w:rsidRDefault="00621567" w14:paraId="09D6B9FF" w14:textId="77777777">
      <w:pPr>
        <w:rPr>
          <w:sz w:val="22"/>
          <w:szCs w:val="22"/>
        </w:rPr>
      </w:pPr>
    </w:p>
    <w:p w:rsidRPr="002909A3" w:rsidR="00621567" w:rsidRDefault="00CE668C" w14:paraId="0DAA214A" w14:textId="7CCADC2C">
      <w:pPr>
        <w:spacing w:after="120"/>
        <w:ind w:firstLine="720"/>
        <w:jc w:val="both"/>
        <w:rPr>
          <w:sz w:val="22"/>
          <w:szCs w:val="22"/>
        </w:rPr>
      </w:pPr>
      <w:r w:rsidRPr="002909A3">
        <w:rPr>
          <w:sz w:val="22"/>
          <w:szCs w:val="22"/>
        </w:rPr>
        <w:t xml:space="preserve">(*) Le bénéficiaire doit faire précéder sa signature de la mention manuscrite suivante : </w:t>
      </w:r>
      <w:r w:rsidRPr="002909A3">
        <w:rPr>
          <w:i/>
          <w:sz w:val="22"/>
          <w:szCs w:val="22"/>
        </w:rPr>
        <w:t>« </w:t>
      </w:r>
      <w:r w:rsidR="00B666BD">
        <w:rPr>
          <w:i/>
          <w:sz w:val="22"/>
          <w:szCs w:val="22"/>
        </w:rPr>
        <w:t>B</w:t>
      </w:r>
      <w:r w:rsidRPr="002909A3">
        <w:rPr>
          <w:i/>
          <w:sz w:val="22"/>
          <w:szCs w:val="22"/>
        </w:rPr>
        <w:t>on pour accord sur l’attribution de [__</w:t>
      </w:r>
      <w:r w:rsidRPr="002909A3">
        <w:rPr>
          <w:i/>
          <w:color w:val="2F2F2F"/>
          <w:sz w:val="22"/>
          <w:szCs w:val="22"/>
          <w:highlight w:val="white"/>
        </w:rPr>
        <w:t>●</w:t>
      </w:r>
      <w:r w:rsidRPr="002909A3">
        <w:rPr>
          <w:i/>
          <w:sz w:val="22"/>
          <w:szCs w:val="22"/>
        </w:rPr>
        <w:t>__]</w:t>
      </w:r>
      <w:r w:rsidRPr="002909A3">
        <w:rPr>
          <w:sz w:val="22"/>
          <w:szCs w:val="22"/>
        </w:rPr>
        <w:t xml:space="preserve"> </w:t>
      </w:r>
      <w:proofErr w:type="spellStart"/>
      <w:r w:rsidRPr="002909A3">
        <w:rPr>
          <w:i/>
          <w:sz w:val="22"/>
          <w:szCs w:val="22"/>
        </w:rPr>
        <w:t>BSPCE</w:t>
      </w:r>
      <w:proofErr w:type="spellEnd"/>
      <w:r w:rsidRPr="002909A3">
        <w:rPr>
          <w:i/>
          <w:sz w:val="22"/>
          <w:szCs w:val="22"/>
        </w:rPr>
        <w:t xml:space="preserve"> dans les conditions de la présente lettre et du règlement du plan de </w:t>
      </w:r>
      <w:proofErr w:type="spellStart"/>
      <w:r w:rsidRPr="002909A3">
        <w:rPr>
          <w:i/>
          <w:sz w:val="22"/>
          <w:szCs w:val="22"/>
        </w:rPr>
        <w:t>BSPCE</w:t>
      </w:r>
      <w:proofErr w:type="spellEnd"/>
      <w:r w:rsidRPr="002909A3">
        <w:rPr>
          <w:i/>
          <w:sz w:val="22"/>
          <w:szCs w:val="22"/>
        </w:rPr>
        <w:t xml:space="preserve"> y annexé dont je déclare avoir pris connaissance et approuver les termes.»</w:t>
      </w:r>
    </w:p>
    <w:p w:rsidRPr="002909A3" w:rsidR="00621567" w:rsidRDefault="00CE668C" w14:paraId="52CBC975" w14:textId="77777777">
      <w:pPr>
        <w:rPr>
          <w:sz w:val="22"/>
          <w:szCs w:val="22"/>
        </w:rPr>
      </w:pPr>
      <w:r w:rsidRPr="002909A3">
        <w:rPr>
          <w:sz w:val="22"/>
          <w:szCs w:val="22"/>
        </w:rPr>
        <w:t>__________________________________________________________________________________</w:t>
      </w:r>
    </w:p>
    <w:p w:rsidRPr="002909A3" w:rsidR="00621567" w:rsidRDefault="00CE668C" w14:paraId="6EFC6278" w14:textId="77777777">
      <w:pPr>
        <w:rPr>
          <w:sz w:val="22"/>
          <w:szCs w:val="22"/>
          <w:u w:val="single"/>
        </w:rPr>
      </w:pPr>
      <w:r w:rsidRPr="00BF1359">
        <w:rPr>
          <w:sz w:val="22"/>
          <w:szCs w:val="22"/>
        </w:rPr>
        <w:br w:type="page"/>
      </w:r>
    </w:p>
    <w:p w:rsidRPr="002909A3" w:rsidR="00621567" w:rsidRDefault="00CE668C" w14:paraId="635A950C" w14:textId="77777777">
      <w:pPr>
        <w:jc w:val="center"/>
        <w:rPr>
          <w:sz w:val="22"/>
          <w:szCs w:val="22"/>
          <w:u w:val="single"/>
        </w:rPr>
      </w:pPr>
      <w:r w:rsidRPr="002909A3">
        <w:rPr>
          <w:sz w:val="22"/>
          <w:szCs w:val="22"/>
          <w:u w:val="single"/>
        </w:rPr>
        <w:lastRenderedPageBreak/>
        <w:t xml:space="preserve">Annexe 1 - Règlement du plan de </w:t>
      </w:r>
      <w:proofErr w:type="spellStart"/>
      <w:r w:rsidRPr="002909A3">
        <w:rPr>
          <w:sz w:val="22"/>
          <w:szCs w:val="22"/>
          <w:u w:val="single"/>
        </w:rPr>
        <w:t>BSPCE</w:t>
      </w:r>
      <w:proofErr w:type="spellEnd"/>
    </w:p>
    <w:p w:rsidRPr="00BF1359" w:rsidR="00621567" w:rsidRDefault="00CE668C" w14:paraId="2514C627" w14:textId="77777777">
      <w:pPr>
        <w:rPr>
          <w:sz w:val="22"/>
          <w:szCs w:val="22"/>
        </w:rPr>
      </w:pPr>
      <w:r w:rsidRPr="00BF1359">
        <w:rPr>
          <w:sz w:val="22"/>
          <w:szCs w:val="22"/>
        </w:rPr>
        <w:br w:type="page"/>
      </w:r>
    </w:p>
    <w:p w:rsidRPr="002909A3" w:rsidR="00621567" w:rsidRDefault="00990081" w14:paraId="29028303" w14:textId="3A0CC8EB">
      <w:pPr>
        <w:jc w:val="center"/>
        <w:rPr>
          <w:sz w:val="22"/>
          <w:szCs w:val="22"/>
          <w:u w:val="single"/>
        </w:rPr>
      </w:pPr>
      <w:r>
        <w:rPr>
          <w:sz w:val="22"/>
          <w:szCs w:val="22"/>
          <w:u w:val="single"/>
        </w:rPr>
        <w:lastRenderedPageBreak/>
        <w:t>[</w:t>
      </w:r>
      <w:r w:rsidRPr="002909A3" w:rsidR="00CE668C">
        <w:rPr>
          <w:sz w:val="22"/>
          <w:szCs w:val="22"/>
          <w:u w:val="single"/>
        </w:rPr>
        <w:t>Annexe 2 – Mini-pacte</w:t>
      </w:r>
      <w:r>
        <w:rPr>
          <w:sz w:val="22"/>
          <w:szCs w:val="22"/>
          <w:u w:val="single"/>
        </w:rPr>
        <w:t>]</w:t>
      </w:r>
    </w:p>
    <w:p w:rsidRPr="002909A3" w:rsidR="00621567" w:rsidRDefault="00621567" w14:paraId="6068D072" w14:textId="77777777">
      <w:pPr>
        <w:rPr>
          <w:b/>
          <w:sz w:val="22"/>
          <w:szCs w:val="22"/>
        </w:rPr>
      </w:pPr>
    </w:p>
    <w:p w:rsidRPr="00BF1359" w:rsidR="00621567" w:rsidRDefault="00621567" w14:paraId="301194C2" w14:textId="77777777">
      <w:pPr>
        <w:rPr>
          <w:sz w:val="22"/>
          <w:szCs w:val="22"/>
        </w:rPr>
      </w:pPr>
    </w:p>
    <w:sectPr w:rsidRPr="00BF1359" w:rsidR="00621567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CE668C" w:rsidRDefault="00CE668C" w14:paraId="61BA698A" w14:textId="77777777">
      <w:r>
        <w:separator/>
      </w:r>
    </w:p>
  </w:endnote>
  <w:endnote w:type="continuationSeparator" w:id="0">
    <w:p w:rsidR="00CE668C" w:rsidRDefault="00CE668C" w14:paraId="22799C10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71E1921A-7331-4314-9AC6-9A148AC22FB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372C9009-990C-487A-B1CC-493F57F1DE04}"/>
  </w:font>
  <w:font w:name="Space Grotesk">
    <w:altName w:val="Calibri"/>
    <w:charset w:val="00"/>
    <w:family w:val="auto"/>
    <w:pitch w:val="default"/>
    <w:embedRegular r:id="rId3" w:fontKey="{5256089C-CD42-45C4-85E2-A5489C30883A}"/>
    <w:embedBold r:id="rId4" w:fontKey="{5FAAB7A1-6268-4DA3-829A-B8EDC4C6BAA3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8A518D0-EFCA-400A-8432-07E9A234A4E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87A79CC5-79D3-418B-AF6A-5E0704A16A7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21567" w:rsidRDefault="00621567" w14:paraId="293B6D7E" w14:textId="777777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9747E" w:rsidRDefault="00BF1359" w14:paraId="0CD74DDE" w14:textId="77777777">
    <w:pPr>
      <w:pStyle w:val="Footer"/>
    </w:pPr>
    <w:r>
      <w:rPr>
        <w:noProof/>
      </w:rPr>
      <w:pict w14:anchorId="4FEEBE34">
        <v:shapetype id="_x0000_t202" coordsize="21600,21600" o:spt="202" path="m,l,21600r21600,l21600,xe">
          <v:stroke joinstyle="miter"/>
          <v:path gradientshapeok="t" o:connecttype="rect"/>
        </v:shapetype>
        <v:shape id="zzmpTrailer_8864_19" style="position:absolute;margin-left:0;margin-top:11in;width:201.6pt;height:9pt;z-index:-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alt="" o:spid="_x0000_s1025" filled="f" stroked="f" type="#_x0000_t202">
          <v:textbox style="mso-fit-shape-to-text:t" inset="0,0,0,0">
            <w:txbxContent>
              <w:p w:rsidR="0029747E" w:rsidRDefault="0029747E" w14:paraId="1503BFDD" w14:textId="45D3E610">
                <w:pPr>
                  <w:pStyle w:val="MacPacTrailer"/>
                </w:pPr>
                <w:r>
                  <w:t>EUI-1217906081v2</w:t>
                </w:r>
              </w:p>
            </w:txbxContent>
          </v:textbox>
          <w10:wrap anchorx="margin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9747E" w:rsidRDefault="00BF1359" w14:paraId="29214ABC" w14:textId="77777777">
    <w:pPr>
      <w:pStyle w:val="Footer"/>
    </w:pPr>
    <w:r>
      <w:rPr>
        <w:noProof/>
      </w:rPr>
      <w:pict w14:anchorId="609B9985">
        <v:shapetype id="_x0000_t202" coordsize="21600,21600" o:spt="202" path="m,l,21600r21600,l21600,xe">
          <v:stroke joinstyle="miter"/>
          <v:path gradientshapeok="t" o:connecttype="rect"/>
        </v:shapetype>
        <v:shape id="zzmpTrailer_8864_1B" style="position:absolute;margin-left:0;margin-top:-1pt;width:201.6pt;height:9pt;z-index:-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alt="" o:spid="_x0000_s1026" filled="f" stroked="f" type="#_x0000_t202">
          <v:textbox style="mso-fit-shape-to-text:t" inset="0,0,0,0">
            <w:txbxContent>
              <w:p w:rsidR="0029747E" w:rsidRDefault="0029747E" w14:paraId="4C5D5D88" w14:textId="71B90EF9">
                <w:pPr>
                  <w:pStyle w:val="MacPacTrailer"/>
                </w:pPr>
                <w:r>
                  <w:t>EUI-1217906081v2</w:t>
                </w:r>
              </w:p>
            </w:txbxContent>
          </v:textbox>
          <w10:wrap anchorx="margin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CE668C" w:rsidRDefault="00CE668C" w14:paraId="13106A11" w14:textId="77777777">
      <w:r>
        <w:separator/>
      </w:r>
    </w:p>
  </w:footnote>
  <w:footnote w:type="continuationSeparator" w:id="0">
    <w:p w:rsidR="00CE668C" w:rsidRDefault="00CE668C" w14:paraId="60D58254" w14:textId="77777777">
      <w:r>
        <w:continuationSeparator/>
      </w:r>
    </w:p>
  </w:footnote>
  <w:footnote w:id="1">
    <w:p w:rsidR="004653EA" w:rsidP="001F76F6" w:rsidRDefault="004653EA" w14:paraId="044E9C6B" w14:textId="4CDCF0CA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="00E306B8">
        <w:t xml:space="preserve">La durée des </w:t>
      </w:r>
      <w:proofErr w:type="spellStart"/>
      <w:r w:rsidR="00E306B8">
        <w:t>BSPCE</w:t>
      </w:r>
      <w:proofErr w:type="spellEnd"/>
      <w:r w:rsidR="00E306B8">
        <w:t xml:space="preserve"> est fixée par l’assemblée générale ayant consenti la délégation à l’effet d’émettre des </w:t>
      </w:r>
      <w:proofErr w:type="spellStart"/>
      <w:r w:rsidR="00E306B8">
        <w:t>BSPCE</w:t>
      </w:r>
      <w:proofErr w:type="spellEnd"/>
      <w:r w:rsidR="00E306B8">
        <w:t>. Historiquement limitée à 10 ans dans la plupart des plans, elle est aujourd’hui communément fixée à 15 ans pour tenir compte d’horizons de liquidité pouvant excéder 10 ans.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21567" w:rsidRDefault="00621567" w14:paraId="6C7E27B5" w14:textId="777777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a="http://schemas.openxmlformats.org/drawingml/2006/main" xmlns:pic="http://schemas.openxmlformats.org/drawingml/2006/picture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21567" w:rsidRDefault="00CE668C" w14:paraId="5368221A" w14:textId="77777777">
    <w:pPr>
      <w:ind w:hanging="720"/>
    </w:pPr>
    <w:r>
      <w:rPr>
        <w:noProof/>
      </w:rPr>
      <w:drawing>
        <wp:inline distT="114300" distB="114300" distL="114300" distR="114300" wp14:anchorId="085C808A" wp14:editId="5FBBE521">
          <wp:extent cx="1928813" cy="720902"/>
          <wp:effectExtent l="0" t="0" r="0" b="0"/>
          <wp:docPr id="1" name="image1.jpg" descr="" title="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928813" cy="72090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21567" w:rsidRDefault="00621567" w14:paraId="65B59391" w14:textId="777777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34180B"/>
    <w:multiLevelType w:val="multilevel"/>
    <w:tmpl w:val="47C0F54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F9C075B"/>
    <w:multiLevelType w:val="multilevel"/>
    <w:tmpl w:val="A07E748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979723221">
    <w:abstractNumId w:val="1"/>
  </w:num>
  <w:num w:numId="2" w16cid:durableId="20235822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1567"/>
    <w:rsid w:val="0011277A"/>
    <w:rsid w:val="00154330"/>
    <w:rsid w:val="001B6F8E"/>
    <w:rsid w:val="001F76F6"/>
    <w:rsid w:val="00200CA0"/>
    <w:rsid w:val="0020262C"/>
    <w:rsid w:val="002441D2"/>
    <w:rsid w:val="002877AB"/>
    <w:rsid w:val="002909A3"/>
    <w:rsid w:val="00296F30"/>
    <w:rsid w:val="0029747E"/>
    <w:rsid w:val="004653EA"/>
    <w:rsid w:val="00566D69"/>
    <w:rsid w:val="00621567"/>
    <w:rsid w:val="00651B07"/>
    <w:rsid w:val="00904FD6"/>
    <w:rsid w:val="00932AA1"/>
    <w:rsid w:val="00990081"/>
    <w:rsid w:val="00B666BD"/>
    <w:rsid w:val="00B711C4"/>
    <w:rsid w:val="00BF1359"/>
    <w:rsid w:val="00CE668C"/>
    <w:rsid w:val="00E306B8"/>
    <w:rsid w:val="00EB268D"/>
    <w:rsid w:val="00EB7FA1"/>
    <w:rsid w:val="00EC4FDA"/>
    <w:rsid w:val="00EF59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-legalmacpac-data/10"/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984CD67"/>
  <w15:docId w15:val="{FC5EE43E-9CE3-42CA-B41E-71AC6DD714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sz w:val="24"/>
        <w:szCs w:val="24"/>
        <w:lang w:val="fr-FR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after="240"/>
      <w:outlineLvl w:val="0"/>
    </w:pPr>
    <w:rPr>
      <w:b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after="240"/>
      <w:outlineLvl w:val="1"/>
    </w:pPr>
    <w:rPr>
      <w:b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after="240"/>
      <w:outlineLvl w:val="2"/>
    </w:p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after="240"/>
      <w:outlineLvl w:val="3"/>
    </w:p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after="240"/>
      <w:outlineLvl w:val="4"/>
    </w:p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after="240"/>
      <w:outlineLvl w:val="5"/>
    </w:p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spacing w:after="240"/>
      <w:contextualSpacing/>
      <w:jc w:val="center"/>
    </w:pPr>
    <w:rPr>
      <w:b/>
      <w:smallCaps/>
    </w:rPr>
  </w:style>
  <w:style w:type="table" w:styleId="TableNormal1" w:customStyle="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Normal10" w:customStyle="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spacing w:after="240"/>
      <w:jc w:val="center"/>
    </w:pPr>
    <w:rPr>
      <w:b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536"/>
        <w:tab w:val="right" w:pos="9072"/>
      </w:tabs>
    </w:pPr>
  </w:style>
  <w:style w:type="character" w:styleId="HeaderChar" w:customStyle="1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tabs>
        <w:tab w:val="center" w:pos="4536"/>
        <w:tab w:val="right" w:pos="9072"/>
      </w:tabs>
    </w:pPr>
  </w:style>
  <w:style w:type="character" w:styleId="FooterChar" w:customStyle="1">
    <w:name w:val="Footer Char"/>
    <w:basedOn w:val="DefaultParagraphFont"/>
    <w:link w:val="Footer"/>
    <w:uiPriority w:val="99"/>
  </w:style>
  <w:style w:type="paragraph" w:styleId="MacPacTrailer" w:customStyle="1">
    <w:name w:val="MacPac Trailer"/>
    <w:basedOn w:val="Normal"/>
    <w:rsid w:val="0029747E"/>
    <w:pPr>
      <w:widowControl w:val="0"/>
      <w:spacing w:line="180" w:lineRule="exact"/>
    </w:pPr>
    <w:rPr>
      <w:noProof/>
      <w:sz w:val="16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Pr>
      <w:rFonts w:ascii="Segoe UI" w:hAnsi="Segoe UI" w:cs="Segoe UI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Pr>
      <w:rFonts w:ascii="Segoe UI" w:hAnsi="Segoe UI" w:cs="Segoe UI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29747E"/>
    <w:rPr>
      <w:color w:val="666666"/>
    </w:rPr>
  </w:style>
  <w:style w:type="paragraph" w:styleId="Revision">
    <w:name w:val="Revision"/>
    <w:hidden/>
    <w:uiPriority w:val="99"/>
    <w:semiHidden/>
    <w:rsid w:val="00CE668C"/>
  </w:style>
  <w:style w:type="paragraph" w:styleId="FootnoteText">
    <w:name w:val="footnote text"/>
    <w:basedOn w:val="Normal"/>
    <w:link w:val="FootnoteTextChar"/>
    <w:uiPriority w:val="99"/>
    <w:semiHidden/>
    <w:unhideWhenUsed/>
    <w:rsid w:val="004653EA"/>
    <w:rPr>
      <w:sz w:val="20"/>
      <w:szCs w:val="20"/>
    </w:rPr>
  </w:style>
  <w:style w:type="character" w:styleId="FootnoteTextChar" w:customStyle="1">
    <w:name w:val="Footnote Text Char"/>
    <w:basedOn w:val="DefaultParagraphFont"/>
    <w:link w:val="FootnoteText"/>
    <w:uiPriority w:val="99"/>
    <w:semiHidden/>
    <w:rsid w:val="004653EA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4653EA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endnotes" Target="endnotes.xml" Id="rId8" /><Relationship Type="http://schemas.openxmlformats.org/officeDocument/2006/relationships/header" Target="header3.xml" Id="rId13" /><Relationship Type="http://schemas.openxmlformats.org/officeDocument/2006/relationships/numbering" Target="numbering.xml" Id="rId3" /><Relationship Type="http://schemas.openxmlformats.org/officeDocument/2006/relationships/footnotes" Target="footnotes.xml" Id="rId7" /><Relationship Type="http://schemas.openxmlformats.org/officeDocument/2006/relationships/footer" Target="footer2.xml" Id="rId12" /><Relationship Type="http://schemas.openxmlformats.org/officeDocument/2006/relationships/theme" Target="theme/theme1.xml" Id="rId16" /><Relationship Type="http://schemas.openxmlformats.org/officeDocument/2006/relationships/webSettings" Target="webSettings.xml" Id="rId6" /><Relationship Type="http://schemas.openxmlformats.org/officeDocument/2006/relationships/footer" Target="footer1.xml" Id="rId11" /><Relationship Type="http://schemas.openxmlformats.org/officeDocument/2006/relationships/settings" Target="settings.xml" Id="rId5" /><Relationship Type="http://schemas.openxmlformats.org/officeDocument/2006/relationships/fontTable" Target="fontTable.xml" Id="rId15" /><Relationship Type="http://schemas.openxmlformats.org/officeDocument/2006/relationships/header" Target="header2.xml" Id="rId10" /><Relationship Type="http://schemas.openxmlformats.org/officeDocument/2006/relationships/styles" Target="styles.xml" Id="rId4" /><Relationship Type="http://schemas.openxmlformats.org/officeDocument/2006/relationships/header" Target="header1.xml" Id="rId9" /><Relationship Type="http://schemas.openxmlformats.org/officeDocument/2006/relationships/footer" Target="footer3.xml" Id="rId1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:vt="http://schemas.openxmlformats.org/officeDocument/2006/docPropsVTypes" xmlns:ap="http://schemas.openxmlformats.org/officeDocument/2006/extended-properties"/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terms:created xsi:type="dcterms:W3CDTF">1900-01-01T05:00:00.0000000Z</dcterms:created>
  <dcterms:modified xsi:type="dcterms:W3CDTF">2026-03-10T08:54:11.0000000Z</dcterms:modified>
</coreProperties>
</file>